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1BEEB1" w14:textId="77777777" w:rsidR="004F722E" w:rsidRDefault="001D6C27">
      <w:pPr>
        <w:spacing w:before="240" w:after="24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Легенда</w:t>
      </w:r>
    </w:p>
    <w:p w14:paraId="621BEEB2" w14:textId="77777777" w:rsidR="004F722E" w:rsidRDefault="001D6C27">
      <w:pPr>
        <w:spacing w:before="240" w:after="240"/>
        <w:ind w:firstLine="70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Цех аддитивного производства получил заказ на изготовление тестового объекта и дальнейшего серийного производства.</w:t>
      </w:r>
    </w:p>
    <w:p w14:paraId="621BEEB3" w14:textId="6863978F" w:rsidR="004F722E" w:rsidRDefault="001D6C27">
      <w:pPr>
        <w:spacing w:before="240" w:after="240"/>
        <w:ind w:firstLine="70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Конкурсантам предстоит спланировать и организовать производство </w:t>
      </w:r>
      <w:r w:rsidR="0004005E">
        <w:rPr>
          <w:rFonts w:ascii="Times New Roman" w:eastAsia="Times New Roman" w:hAnsi="Times New Roman" w:cs="Times New Roman"/>
          <w:lang w:val="ru-RU"/>
        </w:rPr>
        <w:t>Бокового зеркала заднего вида</w:t>
      </w:r>
      <w:r>
        <w:rPr>
          <w:rFonts w:ascii="Times New Roman" w:eastAsia="Times New Roman" w:hAnsi="Times New Roman" w:cs="Times New Roman"/>
        </w:rPr>
        <w:t xml:space="preserve"> </w:t>
      </w:r>
      <w:r w:rsidR="0081077C">
        <w:rPr>
          <w:rFonts w:ascii="Times New Roman" w:eastAsia="Times New Roman" w:hAnsi="Times New Roman" w:cs="Times New Roman"/>
          <w:lang w:val="ru-RU"/>
        </w:rPr>
        <w:t xml:space="preserve">грузового </w:t>
      </w:r>
      <w:r w:rsidR="00B22D8F">
        <w:rPr>
          <w:rFonts w:ascii="Times New Roman" w:eastAsia="Times New Roman" w:hAnsi="Times New Roman" w:cs="Times New Roman"/>
          <w:lang w:val="ru-RU"/>
        </w:rPr>
        <w:t xml:space="preserve">автомобиля </w:t>
      </w:r>
      <w:r>
        <w:rPr>
          <w:rFonts w:ascii="Times New Roman" w:eastAsia="Times New Roman" w:hAnsi="Times New Roman" w:cs="Times New Roman"/>
        </w:rPr>
        <w:t xml:space="preserve">(Рисунок 1). </w:t>
      </w:r>
    </w:p>
    <w:p w14:paraId="503CB700" w14:textId="47A6FEF4" w:rsidR="0081077C" w:rsidRDefault="0081077C" w:rsidP="0081077C">
      <w:pPr>
        <w:spacing w:before="240" w:after="240"/>
        <w:ind w:firstLine="700"/>
        <w:jc w:val="center"/>
        <w:rPr>
          <w:rFonts w:ascii="Times New Roman" w:eastAsia="Times New Roman" w:hAnsi="Times New Roman" w:cs="Times New Roman"/>
        </w:rPr>
      </w:pPr>
      <w:r w:rsidRPr="0081077C">
        <w:rPr>
          <w:rFonts w:ascii="Times New Roman" w:eastAsia="Times New Roman" w:hAnsi="Times New Roman" w:cs="Times New Roman"/>
        </w:rPr>
        <w:drawing>
          <wp:inline distT="0" distB="0" distL="0" distR="0" wp14:anchorId="6C8FA011" wp14:editId="596F18BA">
            <wp:extent cx="2724150" cy="167872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26340" cy="168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BEEB4" w14:textId="3E42249B" w:rsidR="004F722E" w:rsidRDefault="0004005E">
      <w:pPr>
        <w:spacing w:before="240" w:after="240"/>
        <w:ind w:firstLine="700"/>
        <w:jc w:val="center"/>
        <w:rPr>
          <w:rFonts w:ascii="Times New Roman" w:eastAsia="Times New Roman" w:hAnsi="Times New Roman" w:cs="Times New Roman"/>
        </w:rPr>
      </w:pPr>
      <w:r w:rsidRPr="0004005E">
        <w:rPr>
          <w:rFonts w:ascii="Times New Roman" w:eastAsia="Times New Roman" w:hAnsi="Times New Roman" w:cs="Times New Roman"/>
          <w:noProof/>
          <w:lang w:val="ru-RU"/>
        </w:rPr>
        <w:drawing>
          <wp:inline distT="0" distB="0" distL="0" distR="0" wp14:anchorId="0A832993" wp14:editId="4A4A9CBF">
            <wp:extent cx="2695575" cy="2416434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02846" cy="2422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BEEB5" w14:textId="77777777" w:rsidR="004F722E" w:rsidRDefault="001D6C27">
      <w:pPr>
        <w:spacing w:before="240" w:after="240"/>
        <w:ind w:firstLine="70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Рисунок 1 - Концептуальное изображение объекта исследования в конкурсном задании</w:t>
      </w:r>
    </w:p>
    <w:p w14:paraId="0CDED338" w14:textId="3763CBBE" w:rsidR="0004005E" w:rsidRDefault="00885AD9" w:rsidP="00082C94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  <w:lang w:val="ru-RU"/>
        </w:rPr>
        <w:t>Перечень материалов, имеющийся</w:t>
      </w:r>
      <w:r w:rsidR="0004005E">
        <w:rPr>
          <w:rFonts w:ascii="Times New Roman" w:eastAsia="Times New Roman" w:hAnsi="Times New Roman" w:cs="Times New Roman"/>
          <w:lang w:val="ru-RU"/>
        </w:rPr>
        <w:t xml:space="preserve"> на производстве: </w:t>
      </w:r>
    </w:p>
    <w:p w14:paraId="621BEEBF" w14:textId="5B59CA0F" w:rsidR="004F722E" w:rsidRPr="002E2BAC" w:rsidRDefault="0004005E" w:rsidP="002E2BAC">
      <w:pPr>
        <w:pStyle w:val="a6"/>
        <w:numPr>
          <w:ilvl w:val="0"/>
          <w:numId w:val="2"/>
        </w:num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>Поликарбонат (PC)</w:t>
      </w:r>
    </w:p>
    <w:p w14:paraId="1EA97C90" w14:textId="11BDF9B0" w:rsidR="0004005E" w:rsidRPr="002E2BAC" w:rsidRDefault="0004005E" w:rsidP="002E2BAC">
      <w:pPr>
        <w:pStyle w:val="a6"/>
        <w:numPr>
          <w:ilvl w:val="0"/>
          <w:numId w:val="2"/>
        </w:num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>Нейлон (PA12)</w:t>
      </w:r>
    </w:p>
    <w:p w14:paraId="40209A06" w14:textId="063CF9D8" w:rsidR="0004005E" w:rsidRPr="002E2BAC" w:rsidRDefault="0004005E" w:rsidP="002E2BAC">
      <w:pPr>
        <w:pStyle w:val="a6"/>
        <w:numPr>
          <w:ilvl w:val="0"/>
          <w:numId w:val="2"/>
        </w:num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>ASA (Акрилонитрил-стирол-акрилат)</w:t>
      </w:r>
    </w:p>
    <w:p w14:paraId="6C49952E" w14:textId="48039B12" w:rsidR="0004005E" w:rsidRPr="002E2BAC" w:rsidRDefault="0004005E" w:rsidP="002E2BAC">
      <w:pPr>
        <w:pStyle w:val="a6"/>
        <w:numPr>
          <w:ilvl w:val="0"/>
          <w:numId w:val="2"/>
        </w:num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>Полипропилен (PP)</w:t>
      </w:r>
    </w:p>
    <w:p w14:paraId="4D60E425" w14:textId="506B1DAC" w:rsidR="0004005E" w:rsidRPr="002E2BAC" w:rsidRDefault="0004005E" w:rsidP="002E2BAC">
      <w:pPr>
        <w:pStyle w:val="a6"/>
        <w:numPr>
          <w:ilvl w:val="0"/>
          <w:numId w:val="2"/>
        </w:num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>Углепластик (CF)</w:t>
      </w:r>
    </w:p>
    <w:p w14:paraId="385E24FA" w14:textId="1E2EBE87" w:rsidR="0004005E" w:rsidRPr="002E2BAC" w:rsidRDefault="0004005E" w:rsidP="002E2BAC">
      <w:pPr>
        <w:pStyle w:val="a6"/>
        <w:numPr>
          <w:ilvl w:val="0"/>
          <w:numId w:val="2"/>
        </w:num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>ТПУ (TPU)</w:t>
      </w:r>
    </w:p>
    <w:p w14:paraId="0250030F" w14:textId="40D1AB7D" w:rsidR="0004005E" w:rsidRPr="002E2BAC" w:rsidRDefault="0004005E" w:rsidP="002E2BAC">
      <w:pPr>
        <w:pStyle w:val="a6"/>
        <w:numPr>
          <w:ilvl w:val="0"/>
          <w:numId w:val="2"/>
        </w:num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>Древесный (Wood)</w:t>
      </w:r>
    </w:p>
    <w:p w14:paraId="46ACBA18" w14:textId="41248127" w:rsidR="0004005E" w:rsidRPr="002E2BAC" w:rsidRDefault="0004005E" w:rsidP="002E2BAC">
      <w:pPr>
        <w:pStyle w:val="a6"/>
        <w:numPr>
          <w:ilvl w:val="0"/>
          <w:numId w:val="2"/>
        </w:num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>PLA</w:t>
      </w:r>
    </w:p>
    <w:p w14:paraId="307B99CC" w14:textId="2E4809DF" w:rsidR="0004005E" w:rsidRPr="002E2BAC" w:rsidRDefault="0004005E" w:rsidP="002E2BAC">
      <w:pPr>
        <w:pStyle w:val="a6"/>
        <w:numPr>
          <w:ilvl w:val="0"/>
          <w:numId w:val="2"/>
        </w:num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>PETG</w:t>
      </w:r>
    </w:p>
    <w:p w14:paraId="1CAF7AA5" w14:textId="02CFC7C6" w:rsidR="0004005E" w:rsidRPr="002E2BAC" w:rsidRDefault="0004005E" w:rsidP="002E2BAC">
      <w:pPr>
        <w:pStyle w:val="a6"/>
        <w:numPr>
          <w:ilvl w:val="0"/>
          <w:numId w:val="2"/>
        </w:numPr>
        <w:spacing w:before="240" w:after="240"/>
        <w:jc w:val="both"/>
        <w:rPr>
          <w:rFonts w:ascii="Times New Roman" w:eastAsia="Times New Roman" w:hAnsi="Times New Roman" w:cs="Times New Roman"/>
          <w:lang w:val="en-US"/>
        </w:rPr>
      </w:pPr>
      <w:r w:rsidRPr="002E2BAC">
        <w:rPr>
          <w:rFonts w:ascii="Times New Roman" w:eastAsia="Times New Roman" w:hAnsi="Times New Roman" w:cs="Times New Roman"/>
          <w:lang w:val="en-US"/>
        </w:rPr>
        <w:t>PVA</w:t>
      </w:r>
    </w:p>
    <w:p w14:paraId="782F9DD0" w14:textId="7C313B13" w:rsidR="0004005E" w:rsidRPr="002E2BAC" w:rsidRDefault="0004005E" w:rsidP="002E2BAC">
      <w:pPr>
        <w:pStyle w:val="a6"/>
        <w:numPr>
          <w:ilvl w:val="0"/>
          <w:numId w:val="2"/>
        </w:num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en-US"/>
        </w:rPr>
        <w:t>HIPS</w:t>
      </w:r>
    </w:p>
    <w:p w14:paraId="07B434C7" w14:textId="1FE56D0C" w:rsidR="002E2BAC" w:rsidRDefault="002E2BAC" w:rsidP="002E2BAC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  <w:lang w:val="ru-RU"/>
        </w:rPr>
        <w:lastRenderedPageBreak/>
        <w:t>В целях изготовления прототипа в ЦАТ закуплены следующие единицы оборудования</w:t>
      </w:r>
    </w:p>
    <w:p w14:paraId="5B5D7377" w14:textId="566EA55F" w:rsidR="002E2BAC" w:rsidRPr="002E2BAC" w:rsidRDefault="002E2BAC" w:rsidP="002E2BAC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>1. Модель «Макс-3D Pro»</w:t>
      </w:r>
      <w:r>
        <w:rPr>
          <w:rFonts w:ascii="Times New Roman" w:eastAsia="Times New Roman" w:hAnsi="Times New Roman" w:cs="Times New Roman"/>
          <w:lang w:val="ru-RU"/>
        </w:rPr>
        <w:t xml:space="preserve"> - </w:t>
      </w:r>
      <w:r w:rsidR="007253DA">
        <w:rPr>
          <w:rFonts w:ascii="Times New Roman" w:eastAsia="Times New Roman" w:hAnsi="Times New Roman" w:cs="Times New Roman"/>
          <w:lang w:val="ru-RU"/>
        </w:rPr>
        <w:t>1</w:t>
      </w:r>
      <w:r>
        <w:rPr>
          <w:rFonts w:ascii="Times New Roman" w:eastAsia="Times New Roman" w:hAnsi="Times New Roman" w:cs="Times New Roman"/>
          <w:lang w:val="ru-RU"/>
        </w:rPr>
        <w:t xml:space="preserve"> шт.</w:t>
      </w:r>
    </w:p>
    <w:p w14:paraId="0BC892F4" w14:textId="58157FE7" w:rsidR="002E2BAC" w:rsidRPr="002E2BAC" w:rsidRDefault="002E2BAC" w:rsidP="002E2BAC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  <w:lang w:val="ru-RU"/>
        </w:rPr>
        <w:t>Заводской №: АТМ-001</w:t>
      </w:r>
    </w:p>
    <w:p w14:paraId="101F91E2" w14:textId="4BD8B3B5" w:rsidR="002E2BAC" w:rsidRPr="002E2BAC" w:rsidRDefault="002E2BAC" w:rsidP="002E2BAC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  <w:lang w:val="ru-RU"/>
        </w:rPr>
        <w:t>Ключевые характеристики:</w:t>
      </w:r>
    </w:p>
    <w:p w14:paraId="094452A2" w14:textId="7F7D06C8" w:rsidR="002E2BAC" w:rsidRPr="002E2BAC" w:rsidRDefault="002E2BAC" w:rsidP="002E2BAC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>Макс.</w:t>
      </w:r>
      <w:r>
        <w:rPr>
          <w:rFonts w:ascii="Times New Roman" w:eastAsia="Times New Roman" w:hAnsi="Times New Roman" w:cs="Times New Roman"/>
          <w:lang w:val="ru-RU"/>
        </w:rPr>
        <w:t xml:space="preserve"> температура экструдера: 320 °C</w:t>
      </w:r>
    </w:p>
    <w:p w14:paraId="59821FCF" w14:textId="7A7A24E8" w:rsidR="002E2BAC" w:rsidRPr="002E2BAC" w:rsidRDefault="002E2BAC" w:rsidP="002E2BAC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  <w:lang w:val="ru-RU"/>
        </w:rPr>
        <w:t>Макс. температура стола: 150 °C</w:t>
      </w:r>
    </w:p>
    <w:p w14:paraId="761FEB8F" w14:textId="456D9A66" w:rsidR="002E2BAC" w:rsidRPr="002E2BAC" w:rsidRDefault="002E2BAC" w:rsidP="002E2BAC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>Закрытая камера с ак</w:t>
      </w:r>
      <w:r>
        <w:rPr>
          <w:rFonts w:ascii="Times New Roman" w:eastAsia="Times New Roman" w:hAnsi="Times New Roman" w:cs="Times New Roman"/>
          <w:lang w:val="ru-RU"/>
        </w:rPr>
        <w:t>тивным подогревом до 90 °C</w:t>
      </w:r>
    </w:p>
    <w:p w14:paraId="38A21577" w14:textId="726D66CE" w:rsidR="002E2BAC" w:rsidRPr="002E2BAC" w:rsidRDefault="002E2BAC" w:rsidP="002E2BAC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 xml:space="preserve">Экструдер типа </w:t>
      </w:r>
      <w:proofErr w:type="spellStart"/>
      <w:r w:rsidRPr="002E2BAC">
        <w:rPr>
          <w:rFonts w:ascii="Times New Roman" w:eastAsia="Times New Roman" w:hAnsi="Times New Roman" w:cs="Times New Roman"/>
          <w:lang w:val="ru-RU"/>
        </w:rPr>
        <w:t>Bowden</w:t>
      </w:r>
      <w:proofErr w:type="spellEnd"/>
      <w:r w:rsidRPr="002E2BAC">
        <w:rPr>
          <w:rFonts w:ascii="Times New Roman" w:eastAsia="Times New Roman" w:hAnsi="Times New Roman" w:cs="Times New Roman"/>
          <w:lang w:val="ru-RU"/>
        </w:rPr>
        <w:t xml:space="preserve"> с вод</w:t>
      </w:r>
      <w:r>
        <w:rPr>
          <w:rFonts w:ascii="Times New Roman" w:eastAsia="Times New Roman" w:hAnsi="Times New Roman" w:cs="Times New Roman"/>
          <w:lang w:val="ru-RU"/>
        </w:rPr>
        <w:t>яным охлаждением горячего конца</w:t>
      </w:r>
    </w:p>
    <w:p w14:paraId="4EEFB457" w14:textId="308B2A24" w:rsidR="002E2BAC" w:rsidRPr="002E2BAC" w:rsidRDefault="002E2BAC" w:rsidP="002E2BAC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 xml:space="preserve">Сопло из закалённой стали (твердосплавное), </w:t>
      </w:r>
      <w:r w:rsidRPr="002E2BAC">
        <w:rPr>
          <w:rFonts w:ascii="Cambria Math" w:eastAsia="Times New Roman" w:hAnsi="Cambria Math" w:cs="Cambria Math"/>
          <w:lang w:val="ru-RU"/>
        </w:rPr>
        <w:t>⌀</w:t>
      </w:r>
      <w:r w:rsidRPr="002E2BAC">
        <w:rPr>
          <w:rFonts w:ascii="Times New Roman" w:eastAsia="Times New Roman" w:hAnsi="Times New Roman" w:cs="Times New Roman"/>
          <w:lang w:val="ru-RU"/>
        </w:rPr>
        <w:t xml:space="preserve"> 0,4 мм (сменные</w:t>
      </w:r>
      <w:r>
        <w:rPr>
          <w:rFonts w:ascii="Times New Roman" w:eastAsia="Times New Roman" w:hAnsi="Times New Roman" w:cs="Times New Roman"/>
          <w:lang w:val="ru-RU"/>
        </w:rPr>
        <w:t>)</w:t>
      </w:r>
    </w:p>
    <w:p w14:paraId="09DC8BC1" w14:textId="5564BEE6" w:rsidR="002E2BAC" w:rsidRPr="002E2BAC" w:rsidRDefault="002E2BAC" w:rsidP="002E2BAC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>Встроенная систе</w:t>
      </w:r>
      <w:r>
        <w:rPr>
          <w:rFonts w:ascii="Times New Roman" w:eastAsia="Times New Roman" w:hAnsi="Times New Roman" w:cs="Times New Roman"/>
          <w:lang w:val="ru-RU"/>
        </w:rPr>
        <w:t xml:space="preserve">ма сушки </w:t>
      </w:r>
      <w:proofErr w:type="spellStart"/>
      <w:r>
        <w:rPr>
          <w:rFonts w:ascii="Times New Roman" w:eastAsia="Times New Roman" w:hAnsi="Times New Roman" w:cs="Times New Roman"/>
          <w:lang w:val="ru-RU"/>
        </w:rPr>
        <w:t>филамента</w:t>
      </w:r>
      <w:proofErr w:type="spellEnd"/>
      <w:r>
        <w:rPr>
          <w:rFonts w:ascii="Times New Roman" w:eastAsia="Times New Roman" w:hAnsi="Times New Roman" w:cs="Times New Roman"/>
          <w:lang w:val="ru-RU"/>
        </w:rPr>
        <w:t xml:space="preserve"> с осушителем</w:t>
      </w:r>
    </w:p>
    <w:p w14:paraId="6B0F0AC3" w14:textId="14FC5CDE" w:rsidR="002E2BAC" w:rsidRPr="002E2BAC" w:rsidRDefault="002E2BAC" w:rsidP="002E2BAC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  <w:lang w:val="ru-RU"/>
        </w:rPr>
        <w:t>Макс. скорость печати: 80 мм/с</w:t>
      </w:r>
    </w:p>
    <w:p w14:paraId="3F951B9C" w14:textId="734525BD" w:rsidR="002E2BAC" w:rsidRDefault="002E2BAC" w:rsidP="002E2BAC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 xml:space="preserve">Автоматическая калибровка стола, сенсорный экран, </w:t>
      </w:r>
      <w:proofErr w:type="spellStart"/>
      <w:r w:rsidRPr="002E2BAC">
        <w:rPr>
          <w:rFonts w:ascii="Times New Roman" w:eastAsia="Times New Roman" w:hAnsi="Times New Roman" w:cs="Times New Roman"/>
          <w:lang w:val="ru-RU"/>
        </w:rPr>
        <w:t>Wi</w:t>
      </w:r>
      <w:proofErr w:type="spellEnd"/>
      <w:r w:rsidRPr="002E2BAC">
        <w:rPr>
          <w:rFonts w:ascii="Times New Roman" w:eastAsia="Times New Roman" w:hAnsi="Times New Roman" w:cs="Times New Roman"/>
          <w:lang w:val="ru-RU"/>
        </w:rPr>
        <w:t>-Fi</w:t>
      </w:r>
    </w:p>
    <w:p w14:paraId="6DCF5974" w14:textId="77777777" w:rsidR="00F9464A" w:rsidRPr="00F9464A" w:rsidRDefault="00F9464A" w:rsidP="00F9464A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F9464A">
        <w:rPr>
          <w:rFonts w:ascii="Times New Roman" w:eastAsia="Times New Roman" w:hAnsi="Times New Roman" w:cs="Times New Roman"/>
          <w:lang w:val="ru-RU"/>
        </w:rPr>
        <w:t>Область применения (вывод технолога):</w:t>
      </w:r>
    </w:p>
    <w:p w14:paraId="3EC5CAE8" w14:textId="46A799AC" w:rsidR="002E2BAC" w:rsidRDefault="00F9464A" w:rsidP="00F9464A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F9464A">
        <w:rPr>
          <w:rFonts w:ascii="Times New Roman" w:eastAsia="Times New Roman" w:hAnsi="Times New Roman" w:cs="Times New Roman"/>
          <w:lang w:val="ru-RU"/>
        </w:rPr>
        <w:t>Материалы, требующие экстремально высокой температуры (экструдер &gt; 280 °C, стол &gt; 130 °C), защиты от внешнего воздуха и обязательной сушки. Подходит для полимеров с высокой вязкостью расплава и абразивных наполнителей (износостойкое сопло).</w:t>
      </w:r>
    </w:p>
    <w:p w14:paraId="17DE31DD" w14:textId="6ACC1ECC" w:rsidR="002E2BAC" w:rsidRDefault="002E2BAC" w:rsidP="002E2BAC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2E2BAC">
        <w:rPr>
          <w:rFonts w:ascii="Times New Roman" w:eastAsia="Times New Roman" w:hAnsi="Times New Roman" w:cs="Times New Roman"/>
          <w:lang w:val="ru-RU"/>
        </w:rPr>
        <w:t>2. Модель «Универсал-3D»</w:t>
      </w:r>
      <w:r w:rsidR="00F9464A">
        <w:rPr>
          <w:rFonts w:ascii="Times New Roman" w:eastAsia="Times New Roman" w:hAnsi="Times New Roman" w:cs="Times New Roman"/>
          <w:lang w:val="ru-RU"/>
        </w:rPr>
        <w:t xml:space="preserve"> - 1 </w:t>
      </w:r>
      <w:proofErr w:type="spellStart"/>
      <w:r w:rsidR="00F9464A">
        <w:rPr>
          <w:rFonts w:ascii="Times New Roman" w:eastAsia="Times New Roman" w:hAnsi="Times New Roman" w:cs="Times New Roman"/>
          <w:lang w:val="ru-RU"/>
        </w:rPr>
        <w:t>шт</w:t>
      </w:r>
      <w:proofErr w:type="spellEnd"/>
    </w:p>
    <w:p w14:paraId="33C65F36" w14:textId="77777777" w:rsidR="00B22D8F" w:rsidRPr="00B22D8F" w:rsidRDefault="00B22D8F" w:rsidP="00B22D8F">
      <w:pPr>
        <w:pStyle w:val="a6"/>
        <w:numPr>
          <w:ilvl w:val="0"/>
          <w:numId w:val="9"/>
        </w:num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</w:p>
    <w:p w14:paraId="1CF42BAB" w14:textId="77777777" w:rsidR="00B22D8F" w:rsidRDefault="00B22D8F">
      <w:pPr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  <w:lang w:val="ru-RU"/>
        </w:rPr>
        <w:br w:type="page"/>
      </w:r>
    </w:p>
    <w:p w14:paraId="0745F514" w14:textId="492EA170" w:rsidR="0004005E" w:rsidRPr="0004005E" w:rsidRDefault="0004005E" w:rsidP="0004005E">
      <w:pPr>
        <w:spacing w:before="240" w:after="240"/>
        <w:jc w:val="both"/>
        <w:rPr>
          <w:rFonts w:ascii="Times New Roman" w:eastAsia="Times New Roman" w:hAnsi="Times New Roman" w:cs="Times New Roman"/>
          <w:b/>
          <w:bCs/>
          <w:lang w:val="ru-RU"/>
        </w:rPr>
      </w:pPr>
      <w:r>
        <w:rPr>
          <w:rFonts w:ascii="Times New Roman" w:eastAsia="Times New Roman" w:hAnsi="Times New Roman" w:cs="Times New Roman"/>
          <w:b/>
          <w:bCs/>
          <w:lang w:val="ru-RU"/>
        </w:rPr>
        <w:lastRenderedPageBreak/>
        <w:t>Техническое задание</w:t>
      </w:r>
    </w:p>
    <w:p w14:paraId="4931CA54" w14:textId="449E8A54" w:rsidR="0004005E" w:rsidRPr="00885AD9" w:rsidRDefault="00885AD9" w:rsidP="00885AD9">
      <w:pPr>
        <w:pStyle w:val="a6"/>
        <w:numPr>
          <w:ilvl w:val="0"/>
          <w:numId w:val="8"/>
        </w:num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885AD9">
        <w:rPr>
          <w:rFonts w:ascii="Times New Roman" w:eastAsia="Times New Roman" w:hAnsi="Times New Roman" w:cs="Times New Roman"/>
          <w:lang w:val="ru-RU"/>
        </w:rPr>
        <w:t xml:space="preserve">Подобрать оптимальный материал, исходя из функций, возложенных на деталь, и эксплуатационных условий. </w:t>
      </w:r>
      <w:r w:rsidR="0004005E" w:rsidRPr="00885AD9">
        <w:rPr>
          <w:rFonts w:ascii="Times New Roman" w:eastAsia="Times New Roman" w:hAnsi="Times New Roman" w:cs="Times New Roman"/>
          <w:lang w:val="ru-RU"/>
        </w:rPr>
        <w:t>Сборочная единица состоит из 4-ех деталей. Требования к материалам представлены в таблице 1.</w:t>
      </w:r>
    </w:p>
    <w:p w14:paraId="1149DC07" w14:textId="2916C88F" w:rsidR="0004005E" w:rsidRDefault="0004005E" w:rsidP="0004005E">
      <w:pPr>
        <w:spacing w:before="240" w:after="240"/>
        <w:jc w:val="right"/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  <w:lang w:val="ru-RU"/>
        </w:rPr>
        <w:t>Таблица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2"/>
        <w:gridCol w:w="2835"/>
        <w:gridCol w:w="5622"/>
      </w:tblGrid>
      <w:tr w:rsidR="0004005E" w14:paraId="3A755EBA" w14:textId="77777777" w:rsidTr="002E2BAC">
        <w:tc>
          <w:tcPr>
            <w:tcW w:w="562" w:type="dxa"/>
          </w:tcPr>
          <w:p w14:paraId="52FEB7F1" w14:textId="06E877BB" w:rsidR="0004005E" w:rsidRDefault="0004005E" w:rsidP="0004005E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№</w:t>
            </w:r>
          </w:p>
        </w:tc>
        <w:tc>
          <w:tcPr>
            <w:tcW w:w="2835" w:type="dxa"/>
          </w:tcPr>
          <w:p w14:paraId="10E3808E" w14:textId="009341D2" w:rsidR="0004005E" w:rsidRDefault="0004005E" w:rsidP="0004005E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Наименование детали</w:t>
            </w:r>
          </w:p>
        </w:tc>
        <w:tc>
          <w:tcPr>
            <w:tcW w:w="5622" w:type="dxa"/>
          </w:tcPr>
          <w:p w14:paraId="02C77F90" w14:textId="3599792C" w:rsidR="0004005E" w:rsidRDefault="00CB706C" w:rsidP="0004005E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Функции и э</w:t>
            </w:r>
            <w:r w:rsidR="00F9464A">
              <w:rPr>
                <w:rFonts w:ascii="Times New Roman" w:eastAsia="Times New Roman" w:hAnsi="Times New Roman" w:cs="Times New Roman"/>
                <w:lang w:val="ru-RU"/>
              </w:rPr>
              <w:t>ксплуатационные условия</w:t>
            </w:r>
          </w:p>
        </w:tc>
      </w:tr>
      <w:tr w:rsidR="0004005E" w14:paraId="59B14DA3" w14:textId="77777777" w:rsidTr="002E2BAC">
        <w:tc>
          <w:tcPr>
            <w:tcW w:w="562" w:type="dxa"/>
          </w:tcPr>
          <w:p w14:paraId="43BFCDE1" w14:textId="7B5EE736" w:rsidR="0004005E" w:rsidRDefault="002E2BAC" w:rsidP="0004005E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</w:t>
            </w:r>
          </w:p>
        </w:tc>
        <w:tc>
          <w:tcPr>
            <w:tcW w:w="2835" w:type="dxa"/>
          </w:tcPr>
          <w:p w14:paraId="304A0615" w14:textId="34B584D8" w:rsidR="0004005E" w:rsidRDefault="00B22D8F" w:rsidP="0004005E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</w:t>
            </w:r>
          </w:p>
        </w:tc>
        <w:tc>
          <w:tcPr>
            <w:tcW w:w="5622" w:type="dxa"/>
          </w:tcPr>
          <w:p w14:paraId="7977967C" w14:textId="77777777" w:rsidR="00B34491" w:rsidRPr="00B34491" w:rsidRDefault="00B34491" w:rsidP="00B34491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B34491">
              <w:rPr>
                <w:rFonts w:ascii="Times New Roman" w:eastAsia="Times New Roman" w:hAnsi="Times New Roman" w:cs="Times New Roman"/>
                <w:lang w:val="ru-RU"/>
              </w:rPr>
              <w:t>Функция:</w:t>
            </w:r>
          </w:p>
          <w:p w14:paraId="780B79EC" w14:textId="36C3A1D8" w:rsidR="00B34491" w:rsidRDefault="00B34491" w:rsidP="00B34491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B34491">
              <w:rPr>
                <w:rFonts w:ascii="Times New Roman" w:eastAsia="Times New Roman" w:hAnsi="Times New Roman" w:cs="Times New Roman"/>
                <w:lang w:val="ru-RU"/>
              </w:rPr>
              <w:t xml:space="preserve">Аэродинамика, защита внутренних механизмов от воды, грязи, песка, УФ-излучения. </w:t>
            </w:r>
          </w:p>
          <w:p w14:paraId="00C2E1F3" w14:textId="15A79B99" w:rsidR="00B34491" w:rsidRDefault="00B34491" w:rsidP="00B34491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Условия эксплуатации:</w:t>
            </w:r>
          </w:p>
          <w:p w14:paraId="4A3693A6" w14:textId="3CC23047" w:rsidR="00B34491" w:rsidRPr="00CB706C" w:rsidRDefault="00B34491" w:rsidP="00CB706C">
            <w:pPr>
              <w:pStyle w:val="a6"/>
              <w:numPr>
                <w:ilvl w:val="0"/>
                <w:numId w:val="3"/>
              </w:num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CB706C">
              <w:rPr>
                <w:rFonts w:ascii="Times New Roman" w:eastAsia="Times New Roman" w:hAnsi="Times New Roman" w:cs="Times New Roman"/>
                <w:lang w:val="ru-RU"/>
              </w:rPr>
              <w:t>Постоянное воздействие солнца</w:t>
            </w:r>
          </w:p>
          <w:p w14:paraId="4D41FFEF" w14:textId="7AEB4728" w:rsidR="00B34491" w:rsidRPr="00CB706C" w:rsidRDefault="00B34491" w:rsidP="00CB706C">
            <w:pPr>
              <w:pStyle w:val="a6"/>
              <w:numPr>
                <w:ilvl w:val="0"/>
                <w:numId w:val="3"/>
              </w:num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CB706C">
              <w:rPr>
                <w:rFonts w:ascii="Times New Roman" w:eastAsia="Times New Roman" w:hAnsi="Times New Roman" w:cs="Times New Roman"/>
                <w:lang w:val="ru-RU"/>
              </w:rPr>
              <w:t>Осадки, реагенты (зимой – соль, антигололёдные жидкости).</w:t>
            </w:r>
          </w:p>
          <w:p w14:paraId="571EB032" w14:textId="2AC2E44F" w:rsidR="00B34491" w:rsidRPr="00CB706C" w:rsidRDefault="00B34491" w:rsidP="00CB706C">
            <w:pPr>
              <w:pStyle w:val="a6"/>
              <w:numPr>
                <w:ilvl w:val="0"/>
                <w:numId w:val="3"/>
              </w:num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CB706C">
              <w:rPr>
                <w:rFonts w:ascii="Times New Roman" w:eastAsia="Times New Roman" w:hAnsi="Times New Roman" w:cs="Times New Roman"/>
                <w:lang w:val="ru-RU"/>
              </w:rPr>
              <w:t>Значительные динамические нагрузки (ветер, вибрация).</w:t>
            </w:r>
          </w:p>
          <w:p w14:paraId="22D82933" w14:textId="4F5A6560" w:rsidR="0004005E" w:rsidRPr="00CB706C" w:rsidRDefault="00B34491" w:rsidP="00CB706C">
            <w:pPr>
              <w:pStyle w:val="a6"/>
              <w:numPr>
                <w:ilvl w:val="0"/>
                <w:numId w:val="3"/>
              </w:num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CB706C">
              <w:rPr>
                <w:rFonts w:ascii="Times New Roman" w:eastAsia="Times New Roman" w:hAnsi="Times New Roman" w:cs="Times New Roman"/>
                <w:lang w:val="ru-RU"/>
              </w:rPr>
              <w:t>Требование к размерной стабильности (не коробиться от перепадов температур).</w:t>
            </w:r>
          </w:p>
        </w:tc>
      </w:tr>
      <w:tr w:rsidR="0004005E" w14:paraId="21AD5E70" w14:textId="77777777" w:rsidTr="002E2BAC">
        <w:tc>
          <w:tcPr>
            <w:tcW w:w="562" w:type="dxa"/>
          </w:tcPr>
          <w:p w14:paraId="01FC4454" w14:textId="02D908F8" w:rsidR="0004005E" w:rsidRDefault="002E2BAC" w:rsidP="0004005E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2</w:t>
            </w:r>
          </w:p>
        </w:tc>
        <w:tc>
          <w:tcPr>
            <w:tcW w:w="2835" w:type="dxa"/>
          </w:tcPr>
          <w:p w14:paraId="45D60363" w14:textId="0F6D3FCB" w:rsidR="0004005E" w:rsidRDefault="00B22D8F" w:rsidP="0004005E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2</w:t>
            </w:r>
          </w:p>
        </w:tc>
        <w:tc>
          <w:tcPr>
            <w:tcW w:w="5622" w:type="dxa"/>
          </w:tcPr>
          <w:p w14:paraId="56E7A18E" w14:textId="77777777" w:rsidR="00B34491" w:rsidRPr="00B34491" w:rsidRDefault="00B34491" w:rsidP="00B34491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B34491">
              <w:rPr>
                <w:rFonts w:ascii="Times New Roman" w:eastAsia="Times New Roman" w:hAnsi="Times New Roman" w:cs="Times New Roman"/>
                <w:lang w:val="ru-RU"/>
              </w:rPr>
              <w:t>Функция:</w:t>
            </w:r>
          </w:p>
          <w:p w14:paraId="115D328B" w14:textId="77777777" w:rsidR="0004005E" w:rsidRDefault="00B34491" w:rsidP="00CB706C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B34491">
              <w:rPr>
                <w:rFonts w:ascii="Times New Roman" w:eastAsia="Times New Roman" w:hAnsi="Times New Roman" w:cs="Times New Roman"/>
                <w:lang w:val="ru-RU"/>
              </w:rPr>
              <w:t xml:space="preserve">Передаёт механическую нагрузку от </w:t>
            </w:r>
            <w:r w:rsidR="00CB706C">
              <w:rPr>
                <w:rFonts w:ascii="Times New Roman" w:eastAsia="Times New Roman" w:hAnsi="Times New Roman" w:cs="Times New Roman"/>
                <w:lang w:val="ru-RU"/>
              </w:rPr>
              <w:t>обратной стороны зеркала через рычаги</w:t>
            </w:r>
            <w:r w:rsidRPr="00B34491">
              <w:rPr>
                <w:rFonts w:ascii="Times New Roman" w:eastAsia="Times New Roman" w:hAnsi="Times New Roman" w:cs="Times New Roman"/>
                <w:lang w:val="ru-RU"/>
              </w:rPr>
              <w:t xml:space="preserve"> на крепление. Работает как рычаг, испытывает изгибающие и крутящие моменты (например, при складывании зеркала или при случайном ударе). Это самая нагруженная деталь сборки.</w:t>
            </w:r>
          </w:p>
          <w:p w14:paraId="7090522B" w14:textId="11BAC49D" w:rsidR="00CB706C" w:rsidRPr="00CB706C" w:rsidRDefault="00CB706C" w:rsidP="00CB706C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Условия эксплуатации:</w:t>
            </w:r>
          </w:p>
          <w:p w14:paraId="3E4CC1A3" w14:textId="3014D0C0" w:rsidR="00CB706C" w:rsidRPr="00CB706C" w:rsidRDefault="00CB706C" w:rsidP="00CB706C">
            <w:pPr>
              <w:pStyle w:val="a6"/>
              <w:numPr>
                <w:ilvl w:val="0"/>
                <w:numId w:val="5"/>
              </w:num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</w:tr>
      <w:tr w:rsidR="0004005E" w14:paraId="49C58774" w14:textId="77777777" w:rsidTr="002E2BAC">
        <w:tc>
          <w:tcPr>
            <w:tcW w:w="562" w:type="dxa"/>
          </w:tcPr>
          <w:p w14:paraId="130CA876" w14:textId="5B39B96E" w:rsidR="0004005E" w:rsidRDefault="002E2BAC" w:rsidP="0004005E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3</w:t>
            </w:r>
          </w:p>
        </w:tc>
        <w:tc>
          <w:tcPr>
            <w:tcW w:w="2835" w:type="dxa"/>
          </w:tcPr>
          <w:p w14:paraId="67A76C10" w14:textId="508F95FA" w:rsidR="0004005E" w:rsidRDefault="00B22D8F" w:rsidP="0004005E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3</w:t>
            </w:r>
          </w:p>
        </w:tc>
        <w:tc>
          <w:tcPr>
            <w:tcW w:w="5622" w:type="dxa"/>
          </w:tcPr>
          <w:p w14:paraId="5A125C0F" w14:textId="77777777" w:rsidR="00CB706C" w:rsidRPr="00CB706C" w:rsidRDefault="00CB706C" w:rsidP="00CB706C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CB706C">
              <w:rPr>
                <w:rFonts w:ascii="Times New Roman" w:eastAsia="Times New Roman" w:hAnsi="Times New Roman" w:cs="Times New Roman"/>
                <w:lang w:val="ru-RU"/>
              </w:rPr>
              <w:t>Функция:</w:t>
            </w:r>
          </w:p>
          <w:p w14:paraId="0DF8E463" w14:textId="77777777" w:rsidR="0004005E" w:rsidRDefault="00CB706C" w:rsidP="00CB706C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CB706C">
              <w:rPr>
                <w:rFonts w:ascii="Times New Roman" w:eastAsia="Times New Roman" w:hAnsi="Times New Roman" w:cs="Times New Roman"/>
                <w:lang w:val="ru-RU"/>
              </w:rPr>
              <w:t>Это узел, который фиксирует всё зеркало на двери / треугольнике. Испытывает постоянные ударные нагрузки (хлопки дверью, вибрации), а также крутящий момент от усилия складывания зеркала (если ручное/электрическое). Часто там предусмотрены резьбовые вставки или защёлки.</w:t>
            </w:r>
          </w:p>
          <w:p w14:paraId="5BEF026C" w14:textId="3D382559" w:rsidR="00CB706C" w:rsidRPr="00CB706C" w:rsidRDefault="00CB706C" w:rsidP="00CB706C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Условия эксплуатации:</w:t>
            </w:r>
          </w:p>
          <w:p w14:paraId="1CE9A0AB" w14:textId="6018BCEE" w:rsidR="00CB706C" w:rsidRPr="00CB706C" w:rsidRDefault="00CB706C" w:rsidP="00CB706C">
            <w:pPr>
              <w:pStyle w:val="a6"/>
              <w:numPr>
                <w:ilvl w:val="0"/>
                <w:numId w:val="6"/>
              </w:num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</w:tr>
      <w:tr w:rsidR="0004005E" w14:paraId="40292E78" w14:textId="77777777" w:rsidTr="002E2BAC">
        <w:tc>
          <w:tcPr>
            <w:tcW w:w="562" w:type="dxa"/>
          </w:tcPr>
          <w:p w14:paraId="39EA43FC" w14:textId="508B98AA" w:rsidR="0004005E" w:rsidRDefault="002E2BAC" w:rsidP="0004005E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lastRenderedPageBreak/>
              <w:t>4</w:t>
            </w:r>
          </w:p>
        </w:tc>
        <w:tc>
          <w:tcPr>
            <w:tcW w:w="2835" w:type="dxa"/>
          </w:tcPr>
          <w:p w14:paraId="6B3EE207" w14:textId="24446629" w:rsidR="0004005E" w:rsidRDefault="00B22D8F" w:rsidP="0004005E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4</w:t>
            </w:r>
          </w:p>
        </w:tc>
        <w:tc>
          <w:tcPr>
            <w:tcW w:w="5622" w:type="dxa"/>
          </w:tcPr>
          <w:p w14:paraId="0A2DAE0F" w14:textId="77777777" w:rsidR="00B34491" w:rsidRPr="00B34491" w:rsidRDefault="00B34491" w:rsidP="00B34491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B34491">
              <w:rPr>
                <w:rFonts w:ascii="Times New Roman" w:eastAsia="Times New Roman" w:hAnsi="Times New Roman" w:cs="Times New Roman"/>
                <w:lang w:val="ru-RU"/>
              </w:rPr>
              <w:t>Функция:</w:t>
            </w:r>
          </w:p>
          <w:p w14:paraId="7C2EDC5E" w14:textId="77777777" w:rsidR="0004005E" w:rsidRDefault="00B34491" w:rsidP="00B34491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B34491">
              <w:rPr>
                <w:rFonts w:ascii="Times New Roman" w:eastAsia="Times New Roman" w:hAnsi="Times New Roman" w:cs="Times New Roman"/>
                <w:lang w:val="ru-RU"/>
              </w:rPr>
              <w:t>Жёсткая плоская панель, к которой по всей площади приклеен или прикреплён зеркальный элемент. Она должна обеспечивать плоскостность, чтобы зеркало не искажало изображение, и быть достаточно прочной, чтобы выдерживать собственный вес зеркала + вибрации.</w:t>
            </w:r>
          </w:p>
          <w:p w14:paraId="3B04DA16" w14:textId="31A414C3" w:rsidR="00B34491" w:rsidRPr="00B34491" w:rsidRDefault="00B34491" w:rsidP="00B34491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Условия эксплуатации:</w:t>
            </w:r>
          </w:p>
          <w:p w14:paraId="66720B52" w14:textId="2F796B5E" w:rsidR="00B34491" w:rsidRPr="00CB706C" w:rsidRDefault="00B34491" w:rsidP="00CB706C">
            <w:pPr>
              <w:pStyle w:val="a6"/>
              <w:numPr>
                <w:ilvl w:val="0"/>
                <w:numId w:val="7"/>
              </w:num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</w:tr>
    </w:tbl>
    <w:p w14:paraId="6A18E1B3" w14:textId="5EFFCB09" w:rsidR="0004005E" w:rsidRDefault="00E90FC2" w:rsidP="00885AD9">
      <w:pPr>
        <w:pStyle w:val="a6"/>
        <w:numPr>
          <w:ilvl w:val="0"/>
          <w:numId w:val="8"/>
        </w:num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  <w:lang w:val="ru-RU"/>
        </w:rPr>
        <w:t>Оптимизировать детали: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2"/>
        <w:gridCol w:w="2835"/>
        <w:gridCol w:w="5622"/>
      </w:tblGrid>
      <w:tr w:rsidR="00E90FC2" w:rsidRPr="00CB706C" w14:paraId="0A293499" w14:textId="77777777" w:rsidTr="006B092A">
        <w:tc>
          <w:tcPr>
            <w:tcW w:w="562" w:type="dxa"/>
          </w:tcPr>
          <w:p w14:paraId="72250095" w14:textId="213081C3" w:rsidR="00E90FC2" w:rsidRDefault="00E90FC2" w:rsidP="006B092A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№</w:t>
            </w:r>
          </w:p>
        </w:tc>
        <w:tc>
          <w:tcPr>
            <w:tcW w:w="2835" w:type="dxa"/>
          </w:tcPr>
          <w:p w14:paraId="10944DBE" w14:textId="31AD2FC4" w:rsidR="00E90FC2" w:rsidRDefault="00E90FC2" w:rsidP="006B092A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Наименование детали</w:t>
            </w:r>
          </w:p>
        </w:tc>
        <w:tc>
          <w:tcPr>
            <w:tcW w:w="5622" w:type="dxa"/>
          </w:tcPr>
          <w:p w14:paraId="7152A24C" w14:textId="4DA29F9E" w:rsidR="00E90FC2" w:rsidRPr="00E90FC2" w:rsidRDefault="00E90FC2" w:rsidP="00E90FC2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Требование к оптимизации</w:t>
            </w:r>
          </w:p>
        </w:tc>
      </w:tr>
      <w:tr w:rsidR="00E90FC2" w:rsidRPr="00CB706C" w14:paraId="3623118D" w14:textId="77777777" w:rsidTr="006B092A">
        <w:tc>
          <w:tcPr>
            <w:tcW w:w="562" w:type="dxa"/>
          </w:tcPr>
          <w:p w14:paraId="69D39624" w14:textId="4C6A5160" w:rsidR="00E90FC2" w:rsidRDefault="00A92346" w:rsidP="006B092A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</w:t>
            </w:r>
          </w:p>
        </w:tc>
        <w:tc>
          <w:tcPr>
            <w:tcW w:w="2835" w:type="dxa"/>
          </w:tcPr>
          <w:p w14:paraId="7533C4A2" w14:textId="740E6DAC" w:rsidR="00E90FC2" w:rsidRDefault="00B22D8F" w:rsidP="006B092A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</w:t>
            </w:r>
          </w:p>
        </w:tc>
        <w:tc>
          <w:tcPr>
            <w:tcW w:w="5622" w:type="dxa"/>
          </w:tcPr>
          <w:p w14:paraId="02B007AC" w14:textId="7D5AA977" w:rsidR="00A92346" w:rsidRPr="00CB706C" w:rsidRDefault="00A92346" w:rsidP="006B092A">
            <w:pPr>
              <w:pStyle w:val="a6"/>
              <w:numPr>
                <w:ilvl w:val="0"/>
                <w:numId w:val="6"/>
              </w:num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</w:tr>
      <w:tr w:rsidR="00E90FC2" w:rsidRPr="00CB706C" w14:paraId="40AF3DB5" w14:textId="77777777" w:rsidTr="006B092A">
        <w:tc>
          <w:tcPr>
            <w:tcW w:w="562" w:type="dxa"/>
          </w:tcPr>
          <w:p w14:paraId="7A650D50" w14:textId="6A446E46" w:rsidR="00E90FC2" w:rsidRDefault="00A92346" w:rsidP="006B092A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2</w:t>
            </w:r>
          </w:p>
        </w:tc>
        <w:tc>
          <w:tcPr>
            <w:tcW w:w="2835" w:type="dxa"/>
          </w:tcPr>
          <w:p w14:paraId="11BCA4A9" w14:textId="510664ED" w:rsidR="00E90FC2" w:rsidRDefault="00B22D8F" w:rsidP="006B092A">
            <w:p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2</w:t>
            </w:r>
          </w:p>
        </w:tc>
        <w:tc>
          <w:tcPr>
            <w:tcW w:w="5622" w:type="dxa"/>
          </w:tcPr>
          <w:p w14:paraId="2B6E473A" w14:textId="1A24447A" w:rsidR="00E90FC2" w:rsidRPr="00CB706C" w:rsidRDefault="00E90FC2" w:rsidP="006B092A">
            <w:pPr>
              <w:pStyle w:val="a6"/>
              <w:numPr>
                <w:ilvl w:val="0"/>
                <w:numId w:val="7"/>
              </w:numPr>
              <w:spacing w:before="240" w:after="24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</w:tr>
    </w:tbl>
    <w:p w14:paraId="695A9997" w14:textId="6254FF0B" w:rsidR="001426B9" w:rsidRDefault="001426B9" w:rsidP="001426B9">
      <w:pPr>
        <w:pStyle w:val="a6"/>
        <w:numPr>
          <w:ilvl w:val="0"/>
          <w:numId w:val="8"/>
        </w:num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  <w:lang w:val="ru-RU"/>
        </w:rPr>
        <w:t xml:space="preserve">Разработать план производства и экономический расчет в целях изготовления </w:t>
      </w:r>
      <w:r w:rsidR="00176EF5">
        <w:rPr>
          <w:rFonts w:ascii="Times New Roman" w:eastAsia="Times New Roman" w:hAnsi="Times New Roman" w:cs="Times New Roman"/>
          <w:lang w:val="ru-RU"/>
        </w:rPr>
        <w:t xml:space="preserve">90 </w:t>
      </w:r>
      <w:r>
        <w:rPr>
          <w:rFonts w:ascii="Times New Roman" w:eastAsia="Times New Roman" w:hAnsi="Times New Roman" w:cs="Times New Roman"/>
          <w:lang w:val="ru-RU"/>
        </w:rPr>
        <w:t>деталей, исходя из условий</w:t>
      </w:r>
    </w:p>
    <w:p w14:paraId="534CC195" w14:textId="42AB663E" w:rsidR="001426B9" w:rsidRDefault="001426B9" w:rsidP="001426B9">
      <w:pPr>
        <w:pStyle w:val="a6"/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</w:p>
    <w:tbl>
      <w:tblPr>
        <w:tblStyle w:val="a5"/>
        <w:tblW w:w="0" w:type="auto"/>
        <w:tblInd w:w="-5" w:type="dxa"/>
        <w:tblLook w:val="04A0" w:firstRow="1" w:lastRow="0" w:firstColumn="1" w:lastColumn="0" w:noHBand="0" w:noVBand="1"/>
      </w:tblPr>
      <w:tblGrid>
        <w:gridCol w:w="567"/>
        <w:gridCol w:w="5623"/>
        <w:gridCol w:w="2834"/>
      </w:tblGrid>
      <w:tr w:rsidR="008D4279" w14:paraId="0B7A5675" w14:textId="77777777" w:rsidTr="008D4279">
        <w:tc>
          <w:tcPr>
            <w:tcW w:w="567" w:type="dxa"/>
          </w:tcPr>
          <w:p w14:paraId="34F5BA14" w14:textId="6432F9C8" w:rsidR="001426B9" w:rsidRDefault="001426B9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№</w:t>
            </w:r>
          </w:p>
        </w:tc>
        <w:tc>
          <w:tcPr>
            <w:tcW w:w="5623" w:type="dxa"/>
          </w:tcPr>
          <w:p w14:paraId="51F05A65" w14:textId="76E26B03" w:rsidR="001426B9" w:rsidRDefault="001426B9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Наименование условия</w:t>
            </w:r>
          </w:p>
        </w:tc>
        <w:tc>
          <w:tcPr>
            <w:tcW w:w="2834" w:type="dxa"/>
          </w:tcPr>
          <w:p w14:paraId="0CC8B953" w14:textId="74B1F002" w:rsidR="001426B9" w:rsidRDefault="001426B9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Количественная характеристика</w:t>
            </w:r>
          </w:p>
        </w:tc>
      </w:tr>
      <w:tr w:rsidR="008D4279" w14:paraId="75470B83" w14:textId="77777777" w:rsidTr="008D4279">
        <w:tc>
          <w:tcPr>
            <w:tcW w:w="567" w:type="dxa"/>
          </w:tcPr>
          <w:p w14:paraId="6F538DE8" w14:textId="6E6FDF43" w:rsidR="001426B9" w:rsidRDefault="008D4279" w:rsidP="008D4279">
            <w:pPr>
              <w:pStyle w:val="a6"/>
              <w:spacing w:before="240" w:after="240"/>
              <w:ind w:left="0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</w:t>
            </w:r>
          </w:p>
        </w:tc>
        <w:tc>
          <w:tcPr>
            <w:tcW w:w="5623" w:type="dxa"/>
          </w:tcPr>
          <w:p w14:paraId="73780174" w14:textId="035A8EAA" w:rsidR="001426B9" w:rsidRDefault="00BD66F4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Время печати деталей</w:t>
            </w:r>
          </w:p>
        </w:tc>
        <w:tc>
          <w:tcPr>
            <w:tcW w:w="2834" w:type="dxa"/>
          </w:tcPr>
          <w:p w14:paraId="5DDCA8DD" w14:textId="7C63B4BD" w:rsidR="00BD66F4" w:rsidRDefault="00BD66F4" w:rsidP="00FD36CB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</w:tr>
      <w:tr w:rsidR="008D4279" w14:paraId="5064FCB1" w14:textId="77777777" w:rsidTr="008D4279">
        <w:tc>
          <w:tcPr>
            <w:tcW w:w="567" w:type="dxa"/>
          </w:tcPr>
          <w:p w14:paraId="419189A4" w14:textId="1FB50228" w:rsidR="001426B9" w:rsidRDefault="00BD66F4" w:rsidP="008D4279">
            <w:pPr>
              <w:pStyle w:val="a6"/>
              <w:spacing w:before="240" w:after="240"/>
              <w:ind w:left="0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2</w:t>
            </w:r>
          </w:p>
        </w:tc>
        <w:tc>
          <w:tcPr>
            <w:tcW w:w="5623" w:type="dxa"/>
          </w:tcPr>
          <w:p w14:paraId="075A2589" w14:textId="7D211261" w:rsidR="001426B9" w:rsidRDefault="00BD66F4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Количество изготовленных изделий</w:t>
            </w:r>
          </w:p>
        </w:tc>
        <w:tc>
          <w:tcPr>
            <w:tcW w:w="2834" w:type="dxa"/>
          </w:tcPr>
          <w:p w14:paraId="285E9ACA" w14:textId="1819AE40" w:rsidR="001426B9" w:rsidRDefault="001426B9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</w:tr>
      <w:tr w:rsidR="008D4279" w14:paraId="703ECA21" w14:textId="77777777" w:rsidTr="008D4279">
        <w:tc>
          <w:tcPr>
            <w:tcW w:w="567" w:type="dxa"/>
          </w:tcPr>
          <w:p w14:paraId="4D3EECD0" w14:textId="6B9324CF" w:rsidR="001426B9" w:rsidRDefault="00BD66F4" w:rsidP="008D4279">
            <w:pPr>
              <w:pStyle w:val="a6"/>
              <w:spacing w:before="240" w:after="240"/>
              <w:ind w:left="0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3</w:t>
            </w:r>
          </w:p>
        </w:tc>
        <w:tc>
          <w:tcPr>
            <w:tcW w:w="5623" w:type="dxa"/>
          </w:tcPr>
          <w:p w14:paraId="020FD197" w14:textId="6361449A" w:rsidR="001426B9" w:rsidRDefault="00BD66F4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Затраты на электроэнергию</w:t>
            </w:r>
          </w:p>
        </w:tc>
        <w:tc>
          <w:tcPr>
            <w:tcW w:w="2834" w:type="dxa"/>
          </w:tcPr>
          <w:p w14:paraId="33E84228" w14:textId="2C3E7CD5" w:rsidR="00BD66F4" w:rsidRPr="00BD66F4" w:rsidRDefault="00BD66F4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</w:tr>
      <w:tr w:rsidR="008D4279" w14:paraId="775054CE" w14:textId="77777777" w:rsidTr="008D4279">
        <w:tc>
          <w:tcPr>
            <w:tcW w:w="567" w:type="dxa"/>
          </w:tcPr>
          <w:p w14:paraId="33DD3D6A" w14:textId="3113D556" w:rsidR="001426B9" w:rsidRDefault="00BD66F4" w:rsidP="008D4279">
            <w:pPr>
              <w:pStyle w:val="a6"/>
              <w:spacing w:before="240" w:after="240"/>
              <w:ind w:left="0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4</w:t>
            </w:r>
          </w:p>
        </w:tc>
        <w:tc>
          <w:tcPr>
            <w:tcW w:w="5623" w:type="dxa"/>
          </w:tcPr>
          <w:p w14:paraId="4989D4DD" w14:textId="34269A1D" w:rsidR="001426B9" w:rsidRPr="00BD66F4" w:rsidRDefault="001426B9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2834" w:type="dxa"/>
          </w:tcPr>
          <w:p w14:paraId="47B7F575" w14:textId="7447B7F7" w:rsidR="001426B9" w:rsidRDefault="001426B9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</w:tr>
      <w:tr w:rsidR="008D4279" w14:paraId="320A9BF5" w14:textId="77777777" w:rsidTr="008D4279">
        <w:tc>
          <w:tcPr>
            <w:tcW w:w="567" w:type="dxa"/>
          </w:tcPr>
          <w:p w14:paraId="5FD251BA" w14:textId="03B1EA2B" w:rsidR="001426B9" w:rsidRDefault="00BD66F4" w:rsidP="008D4279">
            <w:pPr>
              <w:pStyle w:val="a6"/>
              <w:spacing w:before="240" w:after="240"/>
              <w:ind w:left="0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5</w:t>
            </w:r>
          </w:p>
        </w:tc>
        <w:tc>
          <w:tcPr>
            <w:tcW w:w="5623" w:type="dxa"/>
          </w:tcPr>
          <w:p w14:paraId="2296462E" w14:textId="47F32499" w:rsidR="001426B9" w:rsidRDefault="001426B9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2834" w:type="dxa"/>
          </w:tcPr>
          <w:p w14:paraId="7A0F24FB" w14:textId="7E696E98" w:rsidR="001426B9" w:rsidRDefault="001426B9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</w:tr>
      <w:tr w:rsidR="008D4279" w14:paraId="09E9AA32" w14:textId="77777777" w:rsidTr="008D4279">
        <w:tc>
          <w:tcPr>
            <w:tcW w:w="567" w:type="dxa"/>
          </w:tcPr>
          <w:p w14:paraId="5C0DD9B3" w14:textId="672CEDA6" w:rsidR="001426B9" w:rsidRDefault="00BD66F4" w:rsidP="008D4279">
            <w:pPr>
              <w:pStyle w:val="a6"/>
              <w:spacing w:before="240" w:after="240"/>
              <w:ind w:left="0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6</w:t>
            </w:r>
          </w:p>
        </w:tc>
        <w:tc>
          <w:tcPr>
            <w:tcW w:w="5623" w:type="dxa"/>
          </w:tcPr>
          <w:p w14:paraId="1A657DBF" w14:textId="55CFE828" w:rsidR="001426B9" w:rsidRDefault="001426B9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2834" w:type="dxa"/>
          </w:tcPr>
          <w:p w14:paraId="4295DA6F" w14:textId="20C91631" w:rsidR="001426B9" w:rsidRDefault="001426B9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</w:tr>
      <w:tr w:rsidR="00BD66F4" w14:paraId="47BF4FD0" w14:textId="77777777" w:rsidTr="008D4279">
        <w:tc>
          <w:tcPr>
            <w:tcW w:w="567" w:type="dxa"/>
          </w:tcPr>
          <w:p w14:paraId="3AA71B06" w14:textId="1165A692" w:rsidR="00BD66F4" w:rsidRDefault="00BD66F4" w:rsidP="008D4279">
            <w:pPr>
              <w:pStyle w:val="a6"/>
              <w:spacing w:before="240" w:after="240"/>
              <w:ind w:left="0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7</w:t>
            </w:r>
          </w:p>
        </w:tc>
        <w:tc>
          <w:tcPr>
            <w:tcW w:w="5623" w:type="dxa"/>
          </w:tcPr>
          <w:p w14:paraId="37C4861A" w14:textId="240A39EC" w:rsidR="00BD66F4" w:rsidRDefault="00BD66F4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2834" w:type="dxa"/>
          </w:tcPr>
          <w:p w14:paraId="095973E2" w14:textId="5D6519D6" w:rsidR="00BD66F4" w:rsidRDefault="00BD66F4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</w:tr>
      <w:tr w:rsidR="00C2434E" w14:paraId="54BDCFF4" w14:textId="77777777" w:rsidTr="008D4279">
        <w:tc>
          <w:tcPr>
            <w:tcW w:w="567" w:type="dxa"/>
          </w:tcPr>
          <w:p w14:paraId="4D639D26" w14:textId="10DFA683" w:rsidR="00C2434E" w:rsidRDefault="00C2434E" w:rsidP="008D4279">
            <w:pPr>
              <w:pStyle w:val="a6"/>
              <w:spacing w:before="240" w:after="240"/>
              <w:ind w:left="0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8</w:t>
            </w:r>
          </w:p>
        </w:tc>
        <w:tc>
          <w:tcPr>
            <w:tcW w:w="5623" w:type="dxa"/>
          </w:tcPr>
          <w:p w14:paraId="01908ECE" w14:textId="375CE216" w:rsidR="00C2434E" w:rsidRDefault="00C2434E" w:rsidP="00C2434E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2834" w:type="dxa"/>
          </w:tcPr>
          <w:p w14:paraId="21C319B4" w14:textId="0A9CFDE3" w:rsidR="00C2434E" w:rsidRDefault="00C2434E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</w:tr>
      <w:tr w:rsidR="009A6B35" w14:paraId="63D7A8D2" w14:textId="77777777" w:rsidTr="008D4279">
        <w:tc>
          <w:tcPr>
            <w:tcW w:w="567" w:type="dxa"/>
          </w:tcPr>
          <w:p w14:paraId="5754C907" w14:textId="63747E77" w:rsidR="009A6B35" w:rsidRDefault="009A6B35" w:rsidP="008D4279">
            <w:pPr>
              <w:pStyle w:val="a6"/>
              <w:spacing w:before="240" w:after="240"/>
              <w:ind w:left="0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9</w:t>
            </w:r>
          </w:p>
        </w:tc>
        <w:tc>
          <w:tcPr>
            <w:tcW w:w="5623" w:type="dxa"/>
          </w:tcPr>
          <w:p w14:paraId="6AB0F4F8" w14:textId="015A272F" w:rsidR="009A6B35" w:rsidRDefault="009A6B35" w:rsidP="00C2434E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2834" w:type="dxa"/>
          </w:tcPr>
          <w:p w14:paraId="21B2CFB9" w14:textId="43C4AA75" w:rsidR="009A6B35" w:rsidRDefault="009A6B35" w:rsidP="001426B9">
            <w:pPr>
              <w:pStyle w:val="a6"/>
              <w:spacing w:before="240" w:after="240"/>
              <w:ind w:left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</w:tr>
    </w:tbl>
    <w:p w14:paraId="447E2EB1" w14:textId="1764EDC7" w:rsidR="001426B9" w:rsidRPr="00BD66F4" w:rsidRDefault="00BD66F4" w:rsidP="00BD66F4">
      <w:pPr>
        <w:pStyle w:val="a6"/>
        <w:numPr>
          <w:ilvl w:val="0"/>
          <w:numId w:val="7"/>
        </w:num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BD66F4">
        <w:rPr>
          <w:rFonts w:ascii="Times New Roman" w:eastAsia="Times New Roman" w:hAnsi="Times New Roman" w:cs="Times New Roman"/>
          <w:lang w:val="ru-RU"/>
        </w:rPr>
        <w:t>Рассчитать суммарное время изготовления всех сборок</w:t>
      </w:r>
    </w:p>
    <w:p w14:paraId="1602BC98" w14:textId="15FB15B9" w:rsidR="00BD66F4" w:rsidRPr="00BD66F4" w:rsidRDefault="00BD66F4" w:rsidP="00BD66F4">
      <w:pPr>
        <w:pStyle w:val="a6"/>
        <w:numPr>
          <w:ilvl w:val="0"/>
          <w:numId w:val="7"/>
        </w:num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  <w:r w:rsidRPr="00BD66F4">
        <w:rPr>
          <w:rFonts w:ascii="Times New Roman" w:eastAsia="Times New Roman" w:hAnsi="Times New Roman" w:cs="Times New Roman"/>
          <w:lang w:val="ru-RU"/>
        </w:rPr>
        <w:t xml:space="preserve">Рассчитать </w:t>
      </w:r>
      <w:r>
        <w:rPr>
          <w:rFonts w:ascii="Times New Roman" w:eastAsia="Times New Roman" w:hAnsi="Times New Roman" w:cs="Times New Roman"/>
          <w:lang w:val="ru-RU"/>
        </w:rPr>
        <w:t>суммарную стоимость изготовления всех сборок</w:t>
      </w:r>
    </w:p>
    <w:p w14:paraId="4B59DA30" w14:textId="77777777" w:rsidR="0004005E" w:rsidRPr="0004005E" w:rsidRDefault="0004005E" w:rsidP="0004005E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</w:p>
    <w:p w14:paraId="35193749" w14:textId="77777777" w:rsidR="0004005E" w:rsidRPr="00082C94" w:rsidRDefault="0004005E" w:rsidP="0004005E">
      <w:pPr>
        <w:spacing w:before="240" w:after="240"/>
        <w:jc w:val="both"/>
        <w:rPr>
          <w:rFonts w:ascii="Times New Roman" w:eastAsia="Times New Roman" w:hAnsi="Times New Roman" w:cs="Times New Roman"/>
          <w:lang w:val="ru-RU"/>
        </w:rPr>
      </w:pPr>
    </w:p>
    <w:sectPr w:rsidR="0004005E" w:rsidRPr="00082C94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" w:fontKey="{7EE0DC5E-BA87-4FDC-9C7F-A5CE3055FBE6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C9407A1B-A1F6-4F3E-8A7D-2EEF21A1F5C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B349FB14-1494-4F13-8D82-CBDB949D10D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010F3"/>
    <w:multiLevelType w:val="hybridMultilevel"/>
    <w:tmpl w:val="7D2228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2D1C8A"/>
    <w:multiLevelType w:val="hybridMultilevel"/>
    <w:tmpl w:val="F67460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FD7295"/>
    <w:multiLevelType w:val="hybridMultilevel"/>
    <w:tmpl w:val="4EEE5C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DB21B71"/>
    <w:multiLevelType w:val="hybridMultilevel"/>
    <w:tmpl w:val="DEAE5D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5146450"/>
    <w:multiLevelType w:val="hybridMultilevel"/>
    <w:tmpl w:val="33BC14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5A02426"/>
    <w:multiLevelType w:val="hybridMultilevel"/>
    <w:tmpl w:val="3C7E0E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C3E0907"/>
    <w:multiLevelType w:val="hybridMultilevel"/>
    <w:tmpl w:val="003E8A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4A00A2B"/>
    <w:multiLevelType w:val="multilevel"/>
    <w:tmpl w:val="78666D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761718C7"/>
    <w:multiLevelType w:val="hybridMultilevel"/>
    <w:tmpl w:val="277ABD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0"/>
  </w:num>
  <w:num w:numId="4">
    <w:abstractNumId w:val="4"/>
  </w:num>
  <w:num w:numId="5">
    <w:abstractNumId w:val="8"/>
  </w:num>
  <w:num w:numId="6">
    <w:abstractNumId w:val="2"/>
  </w:num>
  <w:num w:numId="7">
    <w:abstractNumId w:val="5"/>
  </w:num>
  <w:num w:numId="8">
    <w:abstractNumId w:val="1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722E"/>
    <w:rsid w:val="0004005E"/>
    <w:rsid w:val="00082C94"/>
    <w:rsid w:val="001426B9"/>
    <w:rsid w:val="00153040"/>
    <w:rsid w:val="00172B48"/>
    <w:rsid w:val="00176EF5"/>
    <w:rsid w:val="001A1657"/>
    <w:rsid w:val="001D6C27"/>
    <w:rsid w:val="002E2BAC"/>
    <w:rsid w:val="0035571C"/>
    <w:rsid w:val="004F722E"/>
    <w:rsid w:val="00537E52"/>
    <w:rsid w:val="007253DA"/>
    <w:rsid w:val="0081077C"/>
    <w:rsid w:val="0085530C"/>
    <w:rsid w:val="00885AD9"/>
    <w:rsid w:val="008B58AD"/>
    <w:rsid w:val="008D4279"/>
    <w:rsid w:val="009A6B35"/>
    <w:rsid w:val="009F5280"/>
    <w:rsid w:val="00A92346"/>
    <w:rsid w:val="00B22D8F"/>
    <w:rsid w:val="00B34491"/>
    <w:rsid w:val="00BD66F4"/>
    <w:rsid w:val="00C2434E"/>
    <w:rsid w:val="00CB706C"/>
    <w:rsid w:val="00D75769"/>
    <w:rsid w:val="00E90FC2"/>
    <w:rsid w:val="00F9464A"/>
    <w:rsid w:val="00FD36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1BEEB1"/>
  <w15:docId w15:val="{97BA8612-CB07-454A-A17E-22BBC2140A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a5">
    <w:name w:val="Table Grid"/>
    <w:basedOn w:val="a1"/>
    <w:uiPriority w:val="39"/>
    <w:rsid w:val="0004005E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E2BA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7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49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2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69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5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57129">
          <w:marLeft w:val="660"/>
          <w:marRight w:val="6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338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170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35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373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830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922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33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78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9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5</Pages>
  <Words>499</Words>
  <Characters>2847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Александр Никонов</cp:lastModifiedBy>
  <cp:revision>21</cp:revision>
  <dcterms:created xsi:type="dcterms:W3CDTF">2026-05-14T20:46:00Z</dcterms:created>
  <dcterms:modified xsi:type="dcterms:W3CDTF">2026-07-06T15:00:00Z</dcterms:modified>
</cp:coreProperties>
</file>